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77777777" w:rsidR="00BA2F2C" w:rsidRPr="00BA2F2C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02C7233" w14:textId="77777777" w:rsidR="00DF62F1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F782DFE" w14:textId="77777777" w:rsidR="00DF62F1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652BADD5" w14:textId="77777777" w:rsidR="00437300" w:rsidRPr="00437300" w:rsidRDefault="00437300" w:rsidP="00437300">
                            <w:pPr>
                              <w:spacing w:after="160" w:line="252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43730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  <w:p w14:paraId="57B8B9B7" w14:textId="77777777" w:rsidR="00437300" w:rsidRPr="00437300" w:rsidRDefault="00437300" w:rsidP="00437300">
                            <w:pPr>
                              <w:spacing w:after="160" w:line="252" w:lineRule="auto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43730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„Pozapłacowe systemy motywacyjne pracowników”</w:t>
                            </w:r>
                          </w:p>
                          <w:p w14:paraId="64B98C8D" w14:textId="77777777" w:rsidR="00437300" w:rsidRPr="00437300" w:rsidRDefault="00437300" w:rsidP="00437300">
                            <w:pPr>
                              <w:spacing w:after="160" w:line="252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D51ECB7" w14:textId="77777777" w:rsidR="00437300" w:rsidRPr="00437300" w:rsidRDefault="00437300" w:rsidP="00437300">
                            <w:pPr>
                              <w:numPr>
                                <w:ilvl w:val="0"/>
                                <w:numId w:val="6"/>
                              </w:numPr>
                              <w:spacing w:after="160" w:line="252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373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Motywacja i motywowanie w ujęciu teoretycznym.</w:t>
                            </w:r>
                          </w:p>
                          <w:p w14:paraId="0AF30D1D" w14:textId="77777777" w:rsidR="00437300" w:rsidRPr="00437300" w:rsidRDefault="00437300" w:rsidP="00437300">
                            <w:pPr>
                              <w:numPr>
                                <w:ilvl w:val="0"/>
                                <w:numId w:val="6"/>
                              </w:numPr>
                              <w:spacing w:after="160" w:line="252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373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 motywuje pracowników?</w:t>
                            </w:r>
                          </w:p>
                          <w:p w14:paraId="294AC2D7" w14:textId="77777777" w:rsidR="00437300" w:rsidRPr="00437300" w:rsidRDefault="00437300" w:rsidP="00437300">
                            <w:pPr>
                              <w:numPr>
                                <w:ilvl w:val="0"/>
                                <w:numId w:val="6"/>
                              </w:numPr>
                              <w:spacing w:after="160" w:line="252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373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Rola Lidera</w:t>
                            </w:r>
                          </w:p>
                          <w:p w14:paraId="34217983" w14:textId="77777777" w:rsidR="00437300" w:rsidRPr="00437300" w:rsidRDefault="00437300" w:rsidP="00437300">
                            <w:pPr>
                              <w:numPr>
                                <w:ilvl w:val="0"/>
                                <w:numId w:val="6"/>
                              </w:numPr>
                              <w:spacing w:after="160" w:line="252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373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Pozapłacowe systemy motywacyjne:  materialne i niematerialne</w:t>
                            </w:r>
                          </w:p>
                          <w:p w14:paraId="033F7467" w14:textId="77777777" w:rsidR="00437300" w:rsidRPr="00437300" w:rsidRDefault="00437300" w:rsidP="00437300">
                            <w:pPr>
                              <w:numPr>
                                <w:ilvl w:val="0"/>
                                <w:numId w:val="6"/>
                              </w:numPr>
                              <w:spacing w:after="160" w:line="252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373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Czynniki demotywujące</w:t>
                            </w:r>
                          </w:p>
                          <w:p w14:paraId="5B869C67" w14:textId="77777777" w:rsidR="00BA2F2C" w:rsidRPr="00DF62F1" w:rsidRDefault="00BA2F2C" w:rsidP="00437300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A4F8F61" w14:textId="77777777" w:rsidR="00BA2F2C" w:rsidRPr="00BA2F2C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02C7233" w14:textId="77777777" w:rsidR="00DF62F1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14:paraId="5F782DFE" w14:textId="77777777" w:rsidR="00DF62F1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14:paraId="652BADD5" w14:textId="77777777" w:rsidR="00437300" w:rsidRPr="00437300" w:rsidRDefault="00437300" w:rsidP="00437300">
                      <w:pPr>
                        <w:spacing w:after="160" w:line="252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43730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Program</w:t>
                      </w:r>
                    </w:p>
                    <w:p w14:paraId="57B8B9B7" w14:textId="77777777" w:rsidR="00437300" w:rsidRPr="00437300" w:rsidRDefault="00437300" w:rsidP="00437300">
                      <w:pPr>
                        <w:spacing w:after="160" w:line="252" w:lineRule="auto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43730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„Pozapłacowe systemy motywacyjne pracowników”</w:t>
                      </w:r>
                    </w:p>
                    <w:p w14:paraId="64B98C8D" w14:textId="77777777" w:rsidR="00437300" w:rsidRPr="00437300" w:rsidRDefault="00437300" w:rsidP="00437300">
                      <w:pPr>
                        <w:spacing w:after="160" w:line="252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D51ECB7" w14:textId="77777777" w:rsidR="00437300" w:rsidRPr="00437300" w:rsidRDefault="00437300" w:rsidP="00437300">
                      <w:pPr>
                        <w:numPr>
                          <w:ilvl w:val="0"/>
                          <w:numId w:val="6"/>
                        </w:numPr>
                        <w:spacing w:after="160" w:line="252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37300">
                        <w:rPr>
                          <w:rFonts w:ascii="Verdana" w:hAnsi="Verdana"/>
                          <w:sz w:val="18"/>
                          <w:szCs w:val="18"/>
                        </w:rPr>
                        <w:t>Motywacja i motywowanie w ujęciu teoretycznym.</w:t>
                      </w:r>
                    </w:p>
                    <w:p w14:paraId="0AF30D1D" w14:textId="77777777" w:rsidR="00437300" w:rsidRPr="00437300" w:rsidRDefault="00437300" w:rsidP="00437300">
                      <w:pPr>
                        <w:numPr>
                          <w:ilvl w:val="0"/>
                          <w:numId w:val="6"/>
                        </w:numPr>
                        <w:spacing w:after="160" w:line="252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37300">
                        <w:rPr>
                          <w:rFonts w:ascii="Verdana" w:hAnsi="Verdana"/>
                          <w:sz w:val="18"/>
                          <w:szCs w:val="18"/>
                        </w:rPr>
                        <w:t>Co motywuje pracowników?</w:t>
                      </w:r>
                    </w:p>
                    <w:p w14:paraId="294AC2D7" w14:textId="77777777" w:rsidR="00437300" w:rsidRPr="00437300" w:rsidRDefault="00437300" w:rsidP="00437300">
                      <w:pPr>
                        <w:numPr>
                          <w:ilvl w:val="0"/>
                          <w:numId w:val="6"/>
                        </w:numPr>
                        <w:spacing w:after="160" w:line="252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3730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Rola Lidera</w:t>
                      </w:r>
                    </w:p>
                    <w:p w14:paraId="34217983" w14:textId="77777777" w:rsidR="00437300" w:rsidRPr="00437300" w:rsidRDefault="00437300" w:rsidP="00437300">
                      <w:pPr>
                        <w:numPr>
                          <w:ilvl w:val="0"/>
                          <w:numId w:val="6"/>
                        </w:numPr>
                        <w:spacing w:after="160" w:line="252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3730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Pozapłacowe systemy motywacyjne:  materialne i niematerialne</w:t>
                      </w:r>
                    </w:p>
                    <w:p w14:paraId="033F7467" w14:textId="77777777" w:rsidR="00437300" w:rsidRPr="00437300" w:rsidRDefault="00437300" w:rsidP="00437300">
                      <w:pPr>
                        <w:numPr>
                          <w:ilvl w:val="0"/>
                          <w:numId w:val="6"/>
                        </w:numPr>
                        <w:spacing w:after="160" w:line="252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3730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Czynniki demotywujące</w:t>
                      </w:r>
                    </w:p>
                    <w:p w14:paraId="5B869C67" w14:textId="77777777" w:rsidR="00BA2F2C" w:rsidRPr="00DF62F1" w:rsidRDefault="00BA2F2C" w:rsidP="00437300">
                      <w:pPr>
                        <w:spacing w:after="200" w:line="276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231637A8" w14:textId="77777777" w:rsidR="00437300" w:rsidRDefault="00437300" w:rsidP="00A958C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0E2C84E" w14:textId="2661E5A0" w:rsidR="00414890" w:rsidRPr="00F42E22" w:rsidRDefault="006966E1" w:rsidP="00A958C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437300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Pozapłacowe systemy motywacyjne pracowników</w:t>
                            </w:r>
                            <w:r w:rsidR="00414890"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231637A8" w14:textId="77777777" w:rsidR="00437300" w:rsidRDefault="00437300" w:rsidP="00A958C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70E2C84E" w14:textId="2661E5A0" w:rsidR="00414890" w:rsidRPr="00F42E22" w:rsidRDefault="006966E1" w:rsidP="00A958C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437300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Pozapłacowe systemy motywacyjne pracowników</w:t>
                      </w:r>
                      <w:r w:rsidR="00414890"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30AB" w14:textId="77777777" w:rsidR="00141C39" w:rsidRDefault="00141C39" w:rsidP="001269DF">
      <w:r>
        <w:separator/>
      </w:r>
    </w:p>
  </w:endnote>
  <w:endnote w:type="continuationSeparator" w:id="0">
    <w:p w14:paraId="7612032B" w14:textId="77777777" w:rsidR="00141C39" w:rsidRDefault="00141C39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2940" w14:textId="77777777" w:rsidR="00141C39" w:rsidRDefault="00141C39" w:rsidP="001269DF">
      <w:r>
        <w:separator/>
      </w:r>
    </w:p>
  </w:footnote>
  <w:footnote w:type="continuationSeparator" w:id="0">
    <w:p w14:paraId="38BF8E80" w14:textId="77777777" w:rsidR="00141C39" w:rsidRDefault="00141C39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36F20"/>
    <w:multiLevelType w:val="hybridMultilevel"/>
    <w:tmpl w:val="1B38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6C3B"/>
    <w:multiLevelType w:val="hybridMultilevel"/>
    <w:tmpl w:val="416E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224BB"/>
    <w:multiLevelType w:val="hybridMultilevel"/>
    <w:tmpl w:val="F4C247B4"/>
    <w:lvl w:ilvl="0" w:tplc="582882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1C39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C5BAC"/>
    <w:rsid w:val="003E0C3D"/>
    <w:rsid w:val="003F1F26"/>
    <w:rsid w:val="00414890"/>
    <w:rsid w:val="004207F7"/>
    <w:rsid w:val="00437300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A6C96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2D95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9F2619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958CA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DF62F1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5</cp:revision>
  <cp:lastPrinted>2019-04-01T11:41:00Z</cp:lastPrinted>
  <dcterms:created xsi:type="dcterms:W3CDTF">2021-03-02T10:49:00Z</dcterms:created>
  <dcterms:modified xsi:type="dcterms:W3CDTF">2021-03-02T11:36:00Z</dcterms:modified>
</cp:coreProperties>
</file>