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0F7DD4A5" w:rsidR="009F25CE" w:rsidRDefault="00B65CA9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1D3A8664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A31A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3EAD7E63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9677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F8F61" w14:textId="77777777" w:rsidR="00BA2F2C" w:rsidRPr="00BA2F2C" w:rsidRDefault="00BA2F2C" w:rsidP="004B23EF">
                            <w:pPr>
                              <w:pStyle w:val="Nagwek2"/>
                              <w:jc w:val="lef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2C282BD" w14:textId="77777777" w:rsidR="007C0B87" w:rsidRPr="007C0B87" w:rsidRDefault="007C0B87" w:rsidP="007C0B87">
                            <w:pPr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PROGRAM SZKOLENIA</w:t>
                            </w:r>
                          </w:p>
                          <w:p w14:paraId="0B1E5CD6" w14:textId="77777777" w:rsidR="007C0B87" w:rsidRPr="007C0B87" w:rsidRDefault="007C0B87" w:rsidP="007C0B87">
                            <w:pPr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</w:p>
                          <w:p w14:paraId="26DC3EDB" w14:textId="77777777" w:rsidR="007C0B87" w:rsidRPr="007C0B87" w:rsidRDefault="007C0B87" w:rsidP="007C0B87">
                            <w:pPr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</w:p>
                          <w:p w14:paraId="6A642B7A" w14:textId="77777777" w:rsidR="007C0B87" w:rsidRPr="007C0B87" w:rsidRDefault="007C0B87" w:rsidP="007C0B87">
                            <w:pPr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I. Wprowadzenie do zagadnienia zamówień o wartości mniejszej niż próg ustawowy- 130 tys. złotych:</w:t>
                            </w:r>
                          </w:p>
                          <w:p w14:paraId="1FE4D1F2" w14:textId="77777777" w:rsidR="007C0B87" w:rsidRPr="007C0B87" w:rsidRDefault="007C0B87" w:rsidP="0056595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Zestawienie obowiązujących aktów prawnych mających zastosowanie do wydatkowania środków publicznych poniżej progu ustawowego.</w:t>
                            </w:r>
                          </w:p>
                          <w:p w14:paraId="2856F699" w14:textId="77777777" w:rsidR="007C0B87" w:rsidRPr="007C0B87" w:rsidRDefault="007C0B87" w:rsidP="0056595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Analiza porównawcza dotychczasowego wyłączenia- art. 4 pkt 8) z zamówieniem nieprzekraczającym progu ustawowego- art. 2 ust. 1 pkt 1) nowego pzp. </w:t>
                            </w:r>
                          </w:p>
                          <w:p w14:paraId="2B3F2293" w14:textId="77777777" w:rsidR="007C0B87" w:rsidRPr="007C0B87" w:rsidRDefault="007C0B87" w:rsidP="0056595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Elementy definicji zamówienia publicznego [zamówienia], w tym:</w:t>
                            </w:r>
                          </w:p>
                          <w:p w14:paraId="301E36D2" w14:textId="77777777" w:rsidR="007C0B87" w:rsidRPr="007C0B87" w:rsidRDefault="007C0B87" w:rsidP="0056595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jak interpretować zwrot „nabycie przez zamawiającego”?</w:t>
                            </w:r>
                          </w:p>
                          <w:p w14:paraId="1229F2D4" w14:textId="77777777" w:rsidR="007C0B87" w:rsidRPr="007C0B87" w:rsidRDefault="007C0B87" w:rsidP="0056595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co należy rozumieć przez zapis „wybranego wykonawcy”?</w:t>
                            </w:r>
                          </w:p>
                          <w:p w14:paraId="6E556F00" w14:textId="77777777" w:rsidR="007C0B87" w:rsidRPr="007C0B87" w:rsidRDefault="007C0B87" w:rsidP="0056595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Zamówienia klasyczne i zamawiający publiczni- nowe definicje ustawowe. </w:t>
                            </w:r>
                          </w:p>
                          <w:p w14:paraId="5E9057D9" w14:textId="77777777" w:rsidR="007C0B87" w:rsidRPr="007C0B87" w:rsidRDefault="007C0B87" w:rsidP="0056595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Podstawowe zasady udzielania tzw. „małych” zamówień z uwzględnieniem reguł wynikających ustawy o finansach publicznych. </w:t>
                            </w:r>
                          </w:p>
                          <w:p w14:paraId="6286FB9E" w14:textId="77777777" w:rsidR="007C0B87" w:rsidRPr="007C0B87" w:rsidRDefault="007C0B87" w:rsidP="007C0B87">
                            <w:pPr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ab/>
                            </w:r>
                          </w:p>
                          <w:p w14:paraId="6F6FC9CB" w14:textId="77777777" w:rsidR="007C0B87" w:rsidRPr="007C0B87" w:rsidRDefault="007C0B87" w:rsidP="007C0B87">
                            <w:pPr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II. Planowanie, agregacja oraz prawidłowe szacowanie wartości przedmiotu zamówienia:</w:t>
                            </w:r>
                          </w:p>
                          <w:p w14:paraId="2E9D5214" w14:textId="77777777" w:rsidR="007C0B87" w:rsidRPr="007C0B87" w:rsidRDefault="007C0B87" w:rsidP="0056595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Agregacja zamówień wg przyjętych tożsamości oraz prawidłowe udzielanie zamówień nieprzewidzianych. </w:t>
                            </w:r>
                          </w:p>
                          <w:p w14:paraId="6462A14E" w14:textId="77777777" w:rsidR="007C0B87" w:rsidRPr="007C0B87" w:rsidRDefault="007C0B87" w:rsidP="0056595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Planowanie zamówień w perspektywie roku budżetowego- 2021:</w:t>
                            </w:r>
                          </w:p>
                          <w:p w14:paraId="36D31796" w14:textId="77777777" w:rsidR="007C0B87" w:rsidRPr="007C0B87" w:rsidRDefault="007C0B87" w:rsidP="0056595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wymagania poprawnego planowania</w:t>
                            </w:r>
                          </w:p>
                          <w:p w14:paraId="5B3C9EB2" w14:textId="77777777" w:rsidR="007C0B87" w:rsidRPr="007C0B87" w:rsidRDefault="007C0B87" w:rsidP="0056595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planowanie zamówień a plan finansowy jednostki</w:t>
                            </w:r>
                          </w:p>
                          <w:p w14:paraId="3FA0FE43" w14:textId="77777777" w:rsidR="007C0B87" w:rsidRPr="007C0B87" w:rsidRDefault="007C0B87" w:rsidP="00565957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obowiązek czy prawo planowania zamówień poniżej progu ustawowego?</w:t>
                            </w:r>
                          </w:p>
                          <w:p w14:paraId="1E4723E3" w14:textId="77777777" w:rsidR="007C0B87" w:rsidRPr="007C0B87" w:rsidRDefault="007C0B87" w:rsidP="0056595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Podstawowe  reguły szacowania wartości zamówienia z należytą starannością.</w:t>
                            </w:r>
                          </w:p>
                          <w:p w14:paraId="2A38833F" w14:textId="77777777" w:rsidR="007C0B87" w:rsidRPr="007C0B87" w:rsidRDefault="007C0B87" w:rsidP="0056595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Zamówienia powtarzające się lub podlegające wznowieniu w określonym czasie. </w:t>
                            </w:r>
                          </w:p>
                          <w:p w14:paraId="550FE22D" w14:textId="77777777" w:rsidR="007C0B87" w:rsidRPr="007C0B87" w:rsidRDefault="007C0B87" w:rsidP="0056595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Unikanie zarzutu niedozwolonego dzielenia zamówienia oraz zaniżania wartości lub wybierania sposobu obliczania wartości zamówienia. </w:t>
                            </w:r>
                          </w:p>
                          <w:p w14:paraId="5D64AD77" w14:textId="77777777" w:rsidR="007C0B87" w:rsidRPr="007C0B87" w:rsidRDefault="007C0B87" w:rsidP="0056595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Jak interpretować zapis „nabycie podobnych dostaw” w kontekście założeń agregowania zamówień- usługi, dostawy lub roboty budowlane?</w:t>
                            </w:r>
                          </w:p>
                          <w:p w14:paraId="7A5F9541" w14:textId="77777777" w:rsidR="007C0B87" w:rsidRPr="007C0B87" w:rsidRDefault="007C0B87" w:rsidP="007C0B87">
                            <w:pPr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</w:p>
                          <w:p w14:paraId="57B70598" w14:textId="77777777" w:rsidR="007C0B87" w:rsidRDefault="007C0B87" w:rsidP="007C0B87">
                            <w:pPr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III. Wewnętrzny regulamin udzielania zamówień poniżej progu ustawowego:</w:t>
                            </w:r>
                          </w:p>
                          <w:p w14:paraId="222279EA" w14:textId="07F72E9F" w:rsidR="007C0B87" w:rsidRPr="007C0B87" w:rsidRDefault="007C0B87" w:rsidP="0056595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eastAsia="SimSun" w:hAnsi="Verdana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/>
                                <w:sz w:val="16"/>
                                <w:szCs w:val="16"/>
                                <w:lang w:eastAsia="hi-IN" w:bidi="hi-IN"/>
                              </w:rPr>
                              <w:t>Cel tworzonych regulaminów.</w:t>
                            </w:r>
                          </w:p>
                          <w:p w14:paraId="1FABD762" w14:textId="4292D348" w:rsidR="007C0B87" w:rsidRPr="007C0B87" w:rsidRDefault="007C0B87" w:rsidP="0056595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eastAsia="SimSun" w:hAnsi="Verdana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/>
                                <w:sz w:val="16"/>
                                <w:szCs w:val="16"/>
                                <w:lang w:eastAsia="hi-IN" w:bidi="hi-IN"/>
                              </w:rPr>
                              <w:t xml:space="preserve">Związek z regulacjami prawa zamówień publicznych/ kodeksem cywilnym/ ustawą o finansach publicznych. </w:t>
                            </w:r>
                          </w:p>
                          <w:p w14:paraId="02C0976F" w14:textId="3ACE3C20" w:rsidR="007C0B87" w:rsidRPr="007C0B87" w:rsidRDefault="007C0B87" w:rsidP="0056595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eastAsia="SimSun" w:hAnsi="Verdana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/>
                                <w:sz w:val="16"/>
                                <w:szCs w:val="16"/>
                                <w:lang w:eastAsia="hi-IN" w:bidi="hi-IN"/>
                              </w:rPr>
                              <w:t xml:space="preserve">Sposoby udzielania zamówień, w tym udzielanie zamówień współfinansowanych ze środków UE- analiza wytycznych.  </w:t>
                            </w:r>
                          </w:p>
                          <w:p w14:paraId="2ADCC59C" w14:textId="5F6E21A6" w:rsidR="007C0B87" w:rsidRPr="007C0B87" w:rsidRDefault="007C0B87" w:rsidP="0056595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eastAsia="SimSun" w:hAnsi="Verdana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/>
                                <w:sz w:val="16"/>
                                <w:szCs w:val="16"/>
                                <w:lang w:eastAsia="hi-IN" w:bidi="hi-IN"/>
                              </w:rPr>
                              <w:t xml:space="preserve">Ustalanie treści regulaminu. Co może, a co powinno znaleźć się w treści regulaminu tworzonego przez zamawiającego. </w:t>
                            </w:r>
                          </w:p>
                          <w:p w14:paraId="29A015E6" w14:textId="77777777" w:rsidR="007C0B87" w:rsidRPr="007C0B87" w:rsidRDefault="007C0B87" w:rsidP="0056595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eastAsia="SimSun" w:hAnsi="Verdana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/>
                                <w:sz w:val="16"/>
                                <w:szCs w:val="16"/>
                                <w:lang w:eastAsia="hi-IN" w:bidi="hi-IN"/>
                              </w:rPr>
                              <w:t xml:space="preserve">Gradacja ważności udzielanych zamówień ze względu na wysokość wydatkowanych środków publicznych. </w:t>
                            </w:r>
                          </w:p>
                          <w:p w14:paraId="220B6928" w14:textId="77777777" w:rsidR="007C0B87" w:rsidRPr="007C0B87" w:rsidRDefault="007C0B87" w:rsidP="0056595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eastAsia="SimSun" w:hAnsi="Verdana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/>
                                <w:sz w:val="16"/>
                                <w:szCs w:val="16"/>
                                <w:lang w:eastAsia="hi-IN" w:bidi="hi-IN"/>
                              </w:rPr>
                              <w:t xml:space="preserve">Podział obowiązków pomiędzy poszczególnych pracowników w zakresie wydatkowanych środków zgodnie z wewnętrznymi regulacjami.  </w:t>
                            </w:r>
                          </w:p>
                          <w:p w14:paraId="39FB8805" w14:textId="77777777" w:rsidR="007C0B87" w:rsidRPr="007C0B87" w:rsidRDefault="007C0B87" w:rsidP="0056595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eastAsia="SimSun" w:hAnsi="Verdana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/>
                                <w:sz w:val="16"/>
                                <w:szCs w:val="16"/>
                                <w:lang w:eastAsia="hi-IN" w:bidi="hi-IN"/>
                              </w:rPr>
                              <w:t xml:space="preserve">Dokumentowanie udzielanych zamówień. </w:t>
                            </w:r>
                          </w:p>
                          <w:p w14:paraId="4D1622CD" w14:textId="1AA7FF58" w:rsidR="007C0B87" w:rsidRPr="007C0B87" w:rsidRDefault="007C0B87" w:rsidP="0056595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eastAsia="SimSun" w:hAnsi="Verdana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/>
                                <w:sz w:val="16"/>
                                <w:szCs w:val="16"/>
                                <w:lang w:eastAsia="hi-IN" w:bidi="hi-IN"/>
                              </w:rPr>
                              <w:t xml:space="preserve">Projektowane zmiany w ustawie o finansach publicznych- zamówienia powyżej 10 000 zł. </w:t>
                            </w:r>
                          </w:p>
                          <w:p w14:paraId="6541E08C" w14:textId="77777777" w:rsidR="007C0B87" w:rsidRPr="007C0B87" w:rsidRDefault="007C0B87" w:rsidP="007C0B87">
                            <w:pPr>
                              <w:rPr>
                                <w:rFonts w:ascii="Verdana" w:eastAsia="SimSun" w:hAnsi="Verdana"/>
                                <w:b/>
                                <w:bCs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</w:p>
                          <w:p w14:paraId="2B503F0A" w14:textId="77777777" w:rsidR="007C0B87" w:rsidRPr="007C0B87" w:rsidRDefault="007C0B87" w:rsidP="007C0B87">
                            <w:pPr>
                              <w:jc w:val="both"/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IV. Zasady odpowiedzialności za naruszenia przy wydatkowaniu środków publicznych:</w:t>
                            </w:r>
                          </w:p>
                          <w:p w14:paraId="408F36DA" w14:textId="77777777" w:rsidR="007C0B87" w:rsidRPr="007C0B87" w:rsidRDefault="007C0B87" w:rsidP="0056595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Odpowiedzialność za naruszenie dyscypliny finansów publicznych.</w:t>
                            </w:r>
                          </w:p>
                          <w:p w14:paraId="51382954" w14:textId="77777777" w:rsidR="007C0B87" w:rsidRPr="007C0B87" w:rsidRDefault="007C0B87" w:rsidP="0056595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Odpowiedzialność wg powszechnie obowiązujących przepisów:</w:t>
                            </w:r>
                          </w:p>
                          <w:p w14:paraId="72965713" w14:textId="77777777" w:rsidR="007C0B87" w:rsidRPr="007C0B87" w:rsidRDefault="007C0B87" w:rsidP="0056595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karna,</w:t>
                            </w:r>
                          </w:p>
                          <w:p w14:paraId="0C9772C2" w14:textId="77777777" w:rsidR="007C0B87" w:rsidRPr="007C0B87" w:rsidRDefault="007C0B87" w:rsidP="0056595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cywilna,</w:t>
                            </w:r>
                          </w:p>
                          <w:p w14:paraId="291A43E3" w14:textId="77777777" w:rsidR="007C0B87" w:rsidRPr="007C0B87" w:rsidRDefault="007C0B87" w:rsidP="0056595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pracownicza.</w:t>
                            </w:r>
                          </w:p>
                          <w:p w14:paraId="6FAB12E9" w14:textId="77777777" w:rsidR="007C0B87" w:rsidRPr="007C0B87" w:rsidRDefault="007C0B87" w:rsidP="007C0B87">
                            <w:p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</w:p>
                          <w:p w14:paraId="11015E5F" w14:textId="77777777" w:rsidR="007C0B87" w:rsidRPr="007C0B87" w:rsidRDefault="007C0B87" w:rsidP="007C0B87">
                            <w:pPr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V. Sprawozdawczość z zamówień poniżej 30 tys. euro a 130 tys. złotych:</w:t>
                            </w:r>
                          </w:p>
                          <w:p w14:paraId="7C8E2160" w14:textId="77777777" w:rsidR="007C0B87" w:rsidRPr="007C0B87" w:rsidRDefault="007C0B87" w:rsidP="0056595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Podstawa prawna wykonywania obowiązku sprawozdawczego. </w:t>
                            </w:r>
                          </w:p>
                          <w:p w14:paraId="73A348EC" w14:textId="77777777" w:rsidR="007C0B87" w:rsidRPr="007C0B87" w:rsidRDefault="007C0B87" w:rsidP="0056595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Zakres przedmiotowy objęty obowiązkiem sprawozdawczym. </w:t>
                            </w:r>
                          </w:p>
                          <w:p w14:paraId="5A31790C" w14:textId="77777777" w:rsidR="007C0B87" w:rsidRPr="007C0B87" w:rsidRDefault="007C0B87" w:rsidP="0056595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 xml:space="preserve">Sprawozdanie za rok 2020. </w:t>
                            </w:r>
                          </w:p>
                          <w:p w14:paraId="36FDB02E" w14:textId="77777777" w:rsidR="007C0B87" w:rsidRPr="007C0B87" w:rsidRDefault="007C0B87" w:rsidP="007C0B87">
                            <w:pPr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</w:p>
                          <w:p w14:paraId="3D5CA0FD" w14:textId="77777777" w:rsidR="007C0B87" w:rsidRPr="007C0B87" w:rsidRDefault="007C0B87" w:rsidP="007C0B87">
                            <w:pPr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</w:pPr>
                            <w:r w:rsidRPr="007C0B87">
                              <w:rPr>
                                <w:rFonts w:ascii="Verdana" w:eastAsia="SimSun" w:hAnsi="Verdana" w:cs="Mangal"/>
                                <w:b/>
                                <w:bCs/>
                                <w:kern w:val="1"/>
                                <w:sz w:val="16"/>
                                <w:szCs w:val="16"/>
                                <w:lang w:eastAsia="hi-IN" w:bidi="hi-IN"/>
                              </w:rPr>
                              <w:t>VI. Pytania uczestników.</w:t>
                            </w:r>
                          </w:p>
                          <w:p w14:paraId="5B869C67" w14:textId="77777777" w:rsidR="00BA2F2C" w:rsidRPr="007C0B87" w:rsidRDefault="00BA2F2C" w:rsidP="003F1F26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7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" filled="f" stroked="f">
                <v:textbox>
                  <w:txbxContent>
                    <w:p w14:paraId="5A4F8F61" w14:textId="77777777" w:rsidR="00BA2F2C" w:rsidRPr="00BA2F2C" w:rsidRDefault="00BA2F2C" w:rsidP="004B23EF">
                      <w:pPr>
                        <w:pStyle w:val="Nagwek2"/>
                        <w:jc w:val="lef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2C282BD" w14:textId="77777777" w:rsidR="007C0B87" w:rsidRPr="007C0B87" w:rsidRDefault="007C0B87" w:rsidP="007C0B87">
                      <w:pPr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PROGRAM SZKOLENIA</w:t>
                      </w:r>
                    </w:p>
                    <w:p w14:paraId="0B1E5CD6" w14:textId="77777777" w:rsidR="007C0B87" w:rsidRPr="007C0B87" w:rsidRDefault="007C0B87" w:rsidP="007C0B87">
                      <w:pPr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</w:p>
                    <w:p w14:paraId="26DC3EDB" w14:textId="77777777" w:rsidR="007C0B87" w:rsidRPr="007C0B87" w:rsidRDefault="007C0B87" w:rsidP="007C0B87">
                      <w:pPr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</w:p>
                    <w:p w14:paraId="6A642B7A" w14:textId="77777777" w:rsidR="007C0B87" w:rsidRPr="007C0B87" w:rsidRDefault="007C0B87" w:rsidP="007C0B87">
                      <w:pPr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I. Wprowadzenie do zagadnienia zamówień o wartości mniejszej niż próg ustawowy- 130 tys. złotych:</w:t>
                      </w:r>
                    </w:p>
                    <w:p w14:paraId="1FE4D1F2" w14:textId="77777777" w:rsidR="007C0B87" w:rsidRPr="007C0B87" w:rsidRDefault="007C0B87" w:rsidP="00565957">
                      <w:pPr>
                        <w:numPr>
                          <w:ilvl w:val="0"/>
                          <w:numId w:val="4"/>
                        </w:num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  <w:t>Zestawienie obowiązujących aktów prawnych mających zastosowanie do wydatkowania środków publicznych poniżej progu ustawowego.</w:t>
                      </w:r>
                    </w:p>
                    <w:p w14:paraId="2856F699" w14:textId="77777777" w:rsidR="007C0B87" w:rsidRPr="007C0B87" w:rsidRDefault="007C0B87" w:rsidP="00565957">
                      <w:pPr>
                        <w:numPr>
                          <w:ilvl w:val="0"/>
                          <w:numId w:val="4"/>
                        </w:num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Analiza porównawcza dotychczasowego wyłączenia- art. 4 pkt 8) z zamówieniem nieprzekraczającym progu ustawowego- art. 2 ust. 1 pkt 1) nowego pzp. </w:t>
                      </w:r>
                    </w:p>
                    <w:p w14:paraId="2B3F2293" w14:textId="77777777" w:rsidR="007C0B87" w:rsidRPr="007C0B87" w:rsidRDefault="007C0B87" w:rsidP="00565957">
                      <w:pPr>
                        <w:numPr>
                          <w:ilvl w:val="0"/>
                          <w:numId w:val="4"/>
                        </w:num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  <w:t>Elementy definicji zamówienia publicznego [zamówienia], w tym:</w:t>
                      </w:r>
                    </w:p>
                    <w:p w14:paraId="301E36D2" w14:textId="77777777" w:rsidR="007C0B87" w:rsidRPr="007C0B87" w:rsidRDefault="007C0B87" w:rsidP="00565957">
                      <w:pPr>
                        <w:numPr>
                          <w:ilvl w:val="0"/>
                          <w:numId w:val="8"/>
                        </w:num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  <w:t>jak interpretować zwrot „nabycie przez zamawiającego”?</w:t>
                      </w:r>
                    </w:p>
                    <w:p w14:paraId="1229F2D4" w14:textId="77777777" w:rsidR="007C0B87" w:rsidRPr="007C0B87" w:rsidRDefault="007C0B87" w:rsidP="00565957">
                      <w:pPr>
                        <w:numPr>
                          <w:ilvl w:val="0"/>
                          <w:numId w:val="8"/>
                        </w:num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  <w:t>co należy rozumieć przez zapis „wybranego wykonawcy”?</w:t>
                      </w:r>
                    </w:p>
                    <w:p w14:paraId="6E556F00" w14:textId="77777777" w:rsidR="007C0B87" w:rsidRPr="007C0B87" w:rsidRDefault="007C0B87" w:rsidP="00565957">
                      <w:pPr>
                        <w:numPr>
                          <w:ilvl w:val="0"/>
                          <w:numId w:val="4"/>
                        </w:num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Zamówienia klasyczne i zamawiający publiczni- nowe definicje ustawowe. </w:t>
                      </w:r>
                    </w:p>
                    <w:p w14:paraId="5E9057D9" w14:textId="77777777" w:rsidR="007C0B87" w:rsidRPr="007C0B87" w:rsidRDefault="007C0B87" w:rsidP="00565957">
                      <w:pPr>
                        <w:numPr>
                          <w:ilvl w:val="0"/>
                          <w:numId w:val="4"/>
                        </w:num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Podstawowe zasady udzielania tzw. „małych” zamówień z uwzględnieniem reguł wynikających ustawy o finansach publicznych. </w:t>
                      </w:r>
                    </w:p>
                    <w:p w14:paraId="6286FB9E" w14:textId="77777777" w:rsidR="007C0B87" w:rsidRPr="007C0B87" w:rsidRDefault="007C0B87" w:rsidP="007C0B87">
                      <w:pPr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ab/>
                      </w:r>
                    </w:p>
                    <w:p w14:paraId="6F6FC9CB" w14:textId="77777777" w:rsidR="007C0B87" w:rsidRPr="007C0B87" w:rsidRDefault="007C0B87" w:rsidP="007C0B87">
                      <w:pPr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II. Planowanie, agregacja oraz prawidłowe szacowanie wartości przedmiotu zamówienia:</w:t>
                      </w:r>
                    </w:p>
                    <w:p w14:paraId="2E9D5214" w14:textId="77777777" w:rsidR="007C0B87" w:rsidRPr="007C0B87" w:rsidRDefault="007C0B87" w:rsidP="00565957">
                      <w:pPr>
                        <w:numPr>
                          <w:ilvl w:val="0"/>
                          <w:numId w:val="3"/>
                        </w:num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Agregacja zamówień wg przyjętych tożsamości oraz prawidłowe udzielanie zamówień nieprzewidzianych. </w:t>
                      </w:r>
                    </w:p>
                    <w:p w14:paraId="6462A14E" w14:textId="77777777" w:rsidR="007C0B87" w:rsidRPr="007C0B87" w:rsidRDefault="007C0B87" w:rsidP="00565957">
                      <w:pPr>
                        <w:numPr>
                          <w:ilvl w:val="0"/>
                          <w:numId w:val="3"/>
                        </w:num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  <w:t>Planowanie zamówień w perspektywie roku budżetowego- 2021:</w:t>
                      </w:r>
                    </w:p>
                    <w:p w14:paraId="36D31796" w14:textId="77777777" w:rsidR="007C0B87" w:rsidRPr="007C0B87" w:rsidRDefault="007C0B87" w:rsidP="00565957">
                      <w:pPr>
                        <w:numPr>
                          <w:ilvl w:val="0"/>
                          <w:numId w:val="9"/>
                        </w:num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  <w:t>wymagania poprawnego planowania</w:t>
                      </w:r>
                    </w:p>
                    <w:p w14:paraId="5B3C9EB2" w14:textId="77777777" w:rsidR="007C0B87" w:rsidRPr="007C0B87" w:rsidRDefault="007C0B87" w:rsidP="00565957">
                      <w:pPr>
                        <w:numPr>
                          <w:ilvl w:val="0"/>
                          <w:numId w:val="9"/>
                        </w:num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  <w:t>planowanie zamówień a plan finansowy jednostki</w:t>
                      </w:r>
                    </w:p>
                    <w:p w14:paraId="3FA0FE43" w14:textId="77777777" w:rsidR="007C0B87" w:rsidRPr="007C0B87" w:rsidRDefault="007C0B87" w:rsidP="00565957">
                      <w:pPr>
                        <w:numPr>
                          <w:ilvl w:val="0"/>
                          <w:numId w:val="9"/>
                        </w:num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  <w:t>obowiązek czy prawo planowania zamówień poniżej progu ustawowego?</w:t>
                      </w:r>
                    </w:p>
                    <w:p w14:paraId="1E4723E3" w14:textId="77777777" w:rsidR="007C0B87" w:rsidRPr="007C0B87" w:rsidRDefault="007C0B87" w:rsidP="00565957">
                      <w:pPr>
                        <w:numPr>
                          <w:ilvl w:val="0"/>
                          <w:numId w:val="3"/>
                        </w:num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  <w:t>Podstawowe  reguły szacowania wartości zamówienia z należytą starannością.</w:t>
                      </w:r>
                    </w:p>
                    <w:p w14:paraId="2A38833F" w14:textId="77777777" w:rsidR="007C0B87" w:rsidRPr="007C0B87" w:rsidRDefault="007C0B87" w:rsidP="00565957">
                      <w:pPr>
                        <w:numPr>
                          <w:ilvl w:val="0"/>
                          <w:numId w:val="3"/>
                        </w:num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Zamówienia powtarzające się lub podlegające wznowieniu w określonym czasie. </w:t>
                      </w:r>
                    </w:p>
                    <w:p w14:paraId="550FE22D" w14:textId="77777777" w:rsidR="007C0B87" w:rsidRPr="007C0B87" w:rsidRDefault="007C0B87" w:rsidP="00565957">
                      <w:pPr>
                        <w:numPr>
                          <w:ilvl w:val="0"/>
                          <w:numId w:val="3"/>
                        </w:num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Unikanie zarzutu niedozwolonego dzielenia zamówienia oraz zaniżania wartości lub wybierania sposobu obliczania wartości zamówienia. </w:t>
                      </w:r>
                    </w:p>
                    <w:p w14:paraId="5D64AD77" w14:textId="77777777" w:rsidR="007C0B87" w:rsidRPr="007C0B87" w:rsidRDefault="007C0B87" w:rsidP="00565957">
                      <w:pPr>
                        <w:numPr>
                          <w:ilvl w:val="0"/>
                          <w:numId w:val="3"/>
                        </w:num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  <w:t>Jak interpretować zapis „nabycie podobnych dostaw” w kontekście założeń agregowania zamówień- usługi, dostawy lub roboty budowlane?</w:t>
                      </w:r>
                    </w:p>
                    <w:p w14:paraId="7A5F9541" w14:textId="77777777" w:rsidR="007C0B87" w:rsidRPr="007C0B87" w:rsidRDefault="007C0B87" w:rsidP="007C0B87">
                      <w:pPr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</w:p>
                    <w:p w14:paraId="57B70598" w14:textId="77777777" w:rsidR="007C0B87" w:rsidRDefault="007C0B87" w:rsidP="007C0B87">
                      <w:pPr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III. Wewnętrzny regulamin udzielania zamówień poniżej progu ustawowego:</w:t>
                      </w:r>
                    </w:p>
                    <w:p w14:paraId="222279EA" w14:textId="07F72E9F" w:rsidR="007C0B87" w:rsidRPr="007C0B87" w:rsidRDefault="007C0B87" w:rsidP="0056595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Verdana" w:eastAsia="SimSun" w:hAnsi="Verdana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/>
                          <w:sz w:val="16"/>
                          <w:szCs w:val="16"/>
                          <w:lang w:eastAsia="hi-IN" w:bidi="hi-IN"/>
                        </w:rPr>
                        <w:t>Cel tworzonych regulaminów.</w:t>
                      </w:r>
                    </w:p>
                    <w:p w14:paraId="1FABD762" w14:textId="4292D348" w:rsidR="007C0B87" w:rsidRPr="007C0B87" w:rsidRDefault="007C0B87" w:rsidP="0056595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Verdana" w:eastAsia="SimSun" w:hAnsi="Verdana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/>
                          <w:sz w:val="16"/>
                          <w:szCs w:val="16"/>
                          <w:lang w:eastAsia="hi-IN" w:bidi="hi-IN"/>
                        </w:rPr>
                        <w:t xml:space="preserve">Związek z regulacjami prawa zamówień publicznych/ kodeksem cywilnym/ ustawą o finansach publicznych. </w:t>
                      </w:r>
                    </w:p>
                    <w:p w14:paraId="02C0976F" w14:textId="3ACE3C20" w:rsidR="007C0B87" w:rsidRPr="007C0B87" w:rsidRDefault="007C0B87" w:rsidP="0056595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Verdana" w:eastAsia="SimSun" w:hAnsi="Verdana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/>
                          <w:sz w:val="16"/>
                          <w:szCs w:val="16"/>
                          <w:lang w:eastAsia="hi-IN" w:bidi="hi-IN"/>
                        </w:rPr>
                        <w:t xml:space="preserve">Sposoby udzielania zamówień, w tym udzielanie zamówień współfinansowanych ze środków UE- analiza wytycznych.  </w:t>
                      </w:r>
                    </w:p>
                    <w:p w14:paraId="2ADCC59C" w14:textId="5F6E21A6" w:rsidR="007C0B87" w:rsidRPr="007C0B87" w:rsidRDefault="007C0B87" w:rsidP="0056595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Verdana" w:eastAsia="SimSun" w:hAnsi="Verdana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/>
                          <w:sz w:val="16"/>
                          <w:szCs w:val="16"/>
                          <w:lang w:eastAsia="hi-IN" w:bidi="hi-IN"/>
                        </w:rPr>
                        <w:t xml:space="preserve">Ustalanie treści regulaminu. Co może, a co powinno znaleźć się w treści regulaminu tworzonego przez zamawiającego. </w:t>
                      </w:r>
                    </w:p>
                    <w:p w14:paraId="29A015E6" w14:textId="77777777" w:rsidR="007C0B87" w:rsidRPr="007C0B87" w:rsidRDefault="007C0B87" w:rsidP="0056595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Verdana" w:eastAsia="SimSun" w:hAnsi="Verdana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/>
                          <w:sz w:val="16"/>
                          <w:szCs w:val="16"/>
                          <w:lang w:eastAsia="hi-IN" w:bidi="hi-IN"/>
                        </w:rPr>
                        <w:t xml:space="preserve">Gradacja ważności udzielanych zamówień ze względu na wysokość wydatkowanych środków publicznych. </w:t>
                      </w:r>
                    </w:p>
                    <w:p w14:paraId="220B6928" w14:textId="77777777" w:rsidR="007C0B87" w:rsidRPr="007C0B87" w:rsidRDefault="007C0B87" w:rsidP="0056595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Verdana" w:eastAsia="SimSun" w:hAnsi="Verdana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/>
                          <w:sz w:val="16"/>
                          <w:szCs w:val="16"/>
                          <w:lang w:eastAsia="hi-IN" w:bidi="hi-IN"/>
                        </w:rPr>
                        <w:t xml:space="preserve">Podział obowiązków pomiędzy poszczególnych pracowników w zakresie wydatkowanych środków zgodnie z wewnętrznymi regulacjami.  </w:t>
                      </w:r>
                    </w:p>
                    <w:p w14:paraId="39FB8805" w14:textId="77777777" w:rsidR="007C0B87" w:rsidRPr="007C0B87" w:rsidRDefault="007C0B87" w:rsidP="0056595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Verdana" w:eastAsia="SimSun" w:hAnsi="Verdana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/>
                          <w:sz w:val="16"/>
                          <w:szCs w:val="16"/>
                          <w:lang w:eastAsia="hi-IN" w:bidi="hi-IN"/>
                        </w:rPr>
                        <w:t xml:space="preserve">Dokumentowanie udzielanych zamówień. </w:t>
                      </w:r>
                    </w:p>
                    <w:p w14:paraId="4D1622CD" w14:textId="1AA7FF58" w:rsidR="007C0B87" w:rsidRPr="007C0B87" w:rsidRDefault="007C0B87" w:rsidP="0056595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rPr>
                          <w:rFonts w:ascii="Verdana" w:eastAsia="SimSun" w:hAnsi="Verdana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/>
                          <w:sz w:val="16"/>
                          <w:szCs w:val="16"/>
                          <w:lang w:eastAsia="hi-IN" w:bidi="hi-IN"/>
                        </w:rPr>
                        <w:t xml:space="preserve">Projektowane zmiany w ustawie o finansach publicznych- zamówienia powyżej 10 000 zł. </w:t>
                      </w:r>
                    </w:p>
                    <w:p w14:paraId="6541E08C" w14:textId="77777777" w:rsidR="007C0B87" w:rsidRPr="007C0B87" w:rsidRDefault="007C0B87" w:rsidP="007C0B87">
                      <w:pPr>
                        <w:rPr>
                          <w:rFonts w:ascii="Verdana" w:eastAsia="SimSun" w:hAnsi="Verdana"/>
                          <w:b/>
                          <w:bCs/>
                          <w:sz w:val="16"/>
                          <w:szCs w:val="16"/>
                          <w:lang w:eastAsia="hi-IN" w:bidi="hi-IN"/>
                        </w:rPr>
                      </w:pPr>
                    </w:p>
                    <w:p w14:paraId="2B503F0A" w14:textId="77777777" w:rsidR="007C0B87" w:rsidRPr="007C0B87" w:rsidRDefault="007C0B87" w:rsidP="007C0B87">
                      <w:pPr>
                        <w:jc w:val="both"/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IV. Zasady odpowiedzialności za naruszenia przy wydatkowaniu środków publicznych:</w:t>
                      </w:r>
                    </w:p>
                    <w:p w14:paraId="408F36DA" w14:textId="77777777" w:rsidR="007C0B87" w:rsidRPr="007C0B87" w:rsidRDefault="007C0B87" w:rsidP="00565957">
                      <w:pPr>
                        <w:numPr>
                          <w:ilvl w:val="0"/>
                          <w:numId w:val="5"/>
                        </w:num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  <w:t>Odpowiedzialność za naruszenie dyscypliny finansów publicznych.</w:t>
                      </w:r>
                    </w:p>
                    <w:p w14:paraId="51382954" w14:textId="77777777" w:rsidR="007C0B87" w:rsidRPr="007C0B87" w:rsidRDefault="007C0B87" w:rsidP="00565957">
                      <w:pPr>
                        <w:numPr>
                          <w:ilvl w:val="0"/>
                          <w:numId w:val="5"/>
                        </w:num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  <w:t>Odpowiedzialność wg powszechnie obowiązujących przepisów:</w:t>
                      </w:r>
                    </w:p>
                    <w:p w14:paraId="72965713" w14:textId="77777777" w:rsidR="007C0B87" w:rsidRPr="007C0B87" w:rsidRDefault="007C0B87" w:rsidP="00565957">
                      <w:pPr>
                        <w:numPr>
                          <w:ilvl w:val="0"/>
                          <w:numId w:val="6"/>
                        </w:num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  <w:t>karna,</w:t>
                      </w:r>
                    </w:p>
                    <w:p w14:paraId="0C9772C2" w14:textId="77777777" w:rsidR="007C0B87" w:rsidRPr="007C0B87" w:rsidRDefault="007C0B87" w:rsidP="00565957">
                      <w:pPr>
                        <w:numPr>
                          <w:ilvl w:val="0"/>
                          <w:numId w:val="6"/>
                        </w:num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  <w:t>cywilna,</w:t>
                      </w:r>
                    </w:p>
                    <w:p w14:paraId="291A43E3" w14:textId="77777777" w:rsidR="007C0B87" w:rsidRPr="007C0B87" w:rsidRDefault="007C0B87" w:rsidP="00565957">
                      <w:pPr>
                        <w:numPr>
                          <w:ilvl w:val="0"/>
                          <w:numId w:val="6"/>
                        </w:num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  <w:t>pracownicza.</w:t>
                      </w:r>
                    </w:p>
                    <w:p w14:paraId="6FAB12E9" w14:textId="77777777" w:rsidR="007C0B87" w:rsidRPr="007C0B87" w:rsidRDefault="007C0B87" w:rsidP="007C0B87">
                      <w:p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</w:p>
                    <w:p w14:paraId="11015E5F" w14:textId="77777777" w:rsidR="007C0B87" w:rsidRPr="007C0B87" w:rsidRDefault="007C0B87" w:rsidP="007C0B87">
                      <w:pPr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V. Sprawozdawczość z zamówień poniżej 30 tys. euro a 130 tys. złotych:</w:t>
                      </w:r>
                    </w:p>
                    <w:p w14:paraId="7C8E2160" w14:textId="77777777" w:rsidR="007C0B87" w:rsidRPr="007C0B87" w:rsidRDefault="007C0B87" w:rsidP="00565957">
                      <w:pPr>
                        <w:numPr>
                          <w:ilvl w:val="0"/>
                          <w:numId w:val="7"/>
                        </w:num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Podstawa prawna wykonywania obowiązku sprawozdawczego. </w:t>
                      </w:r>
                    </w:p>
                    <w:p w14:paraId="73A348EC" w14:textId="77777777" w:rsidR="007C0B87" w:rsidRPr="007C0B87" w:rsidRDefault="007C0B87" w:rsidP="00565957">
                      <w:pPr>
                        <w:numPr>
                          <w:ilvl w:val="0"/>
                          <w:numId w:val="7"/>
                        </w:num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Zakres przedmiotowy objęty obowiązkiem sprawozdawczym. </w:t>
                      </w:r>
                    </w:p>
                    <w:p w14:paraId="5A31790C" w14:textId="77777777" w:rsidR="007C0B87" w:rsidRPr="007C0B87" w:rsidRDefault="007C0B87" w:rsidP="00565957">
                      <w:pPr>
                        <w:numPr>
                          <w:ilvl w:val="0"/>
                          <w:numId w:val="7"/>
                        </w:numPr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kern w:val="1"/>
                          <w:sz w:val="16"/>
                          <w:szCs w:val="16"/>
                          <w:lang w:eastAsia="hi-IN" w:bidi="hi-IN"/>
                        </w:rPr>
                        <w:t xml:space="preserve">Sprawozdanie za rok 2020. </w:t>
                      </w:r>
                    </w:p>
                    <w:p w14:paraId="36FDB02E" w14:textId="77777777" w:rsidR="007C0B87" w:rsidRPr="007C0B87" w:rsidRDefault="007C0B87" w:rsidP="007C0B87">
                      <w:pPr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</w:p>
                    <w:p w14:paraId="3D5CA0FD" w14:textId="77777777" w:rsidR="007C0B87" w:rsidRPr="007C0B87" w:rsidRDefault="007C0B87" w:rsidP="007C0B87">
                      <w:pPr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</w:pPr>
                      <w:r w:rsidRPr="007C0B87">
                        <w:rPr>
                          <w:rFonts w:ascii="Verdana" w:eastAsia="SimSun" w:hAnsi="Verdana" w:cs="Mangal"/>
                          <w:b/>
                          <w:bCs/>
                          <w:kern w:val="1"/>
                          <w:sz w:val="16"/>
                          <w:szCs w:val="16"/>
                          <w:lang w:eastAsia="hi-IN" w:bidi="hi-IN"/>
                        </w:rPr>
                        <w:t>VI. Pytania uczestników.</w:t>
                      </w:r>
                    </w:p>
                    <w:p w14:paraId="5B869C67" w14:textId="77777777" w:rsidR="00BA2F2C" w:rsidRPr="007C0B87" w:rsidRDefault="00BA2F2C" w:rsidP="003F1F26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2470B" w14:textId="3BD4B50D" w:rsidR="003A6C6D" w:rsidRDefault="0041489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61921BEC">
                <wp:simplePos x="0" y="0"/>
                <wp:positionH relativeFrom="column">
                  <wp:posOffset>-766445</wp:posOffset>
                </wp:positionH>
                <wp:positionV relativeFrom="paragraph">
                  <wp:posOffset>231140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9DEBD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70E2C84E" w14:textId="6BFDC5D3" w:rsidR="00414890" w:rsidRPr="00F42E22" w:rsidRDefault="006966E1" w:rsidP="007C0B87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  <w:r w:rsidR="007C0B87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Zamówienia poniżej progu 130 000 złotych – zmiany w 2021 [w tym: zamówienia udzielane w ramach projektów UE, projektowane zmiany w ustawie o finansach publicznych, zmiany regulaminów]</w:t>
                            </w:r>
                            <w:r w:rsidR="00414890"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</w:p>
                          <w:p w14:paraId="472B5BC3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33095393" w14:textId="019B2FC9" w:rsidR="006966E1" w:rsidRPr="00E70E0E" w:rsidRDefault="006966E1" w:rsidP="006966E1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BONUS !! KONULTACJE TELEFONICZNE PRZEZ 1 GODZINĘ PO ZAKOŃCZENIU SZKOLENIA </w:t>
                            </w:r>
                          </w:p>
                          <w:p w14:paraId="1533EAB6" w14:textId="77777777" w:rsidR="00414890" w:rsidRPr="00E70E0E" w:rsidRDefault="00414890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C0106D" w14:textId="77777777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56595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56595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email: biznes</w:t>
                            </w:r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56595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szkolenia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56595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56595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56595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60.35pt;margin-top:18.2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FOE&#10;1JLfAAAADAEAAA8AAAAAAAAAAAAAAAAAaAQAAGRycy9kb3ducmV2LnhtbFBLBQYAAAAABAAEAPMA&#10;AAB0BQAAAAA=&#10;" stroked="f">
                <v:textbox>
                  <w:txbxContent>
                    <w:p w14:paraId="34F9DEBD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70E2C84E" w14:textId="6BFDC5D3" w:rsidR="00414890" w:rsidRPr="00F42E22" w:rsidRDefault="006966E1" w:rsidP="007C0B87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  <w:r w:rsidR="007C0B87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Zamówienia poniżej progu 130 000 złotych – zmiany w 2021 [w tym: zamówienia udzielane w ramach projektów UE, projektowane zmiany w ustawie o finansach publicznych, zmiany regulaminów]</w:t>
                      </w:r>
                      <w:r w:rsidR="00414890"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</w:p>
                    <w:p w14:paraId="472B5BC3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33095393" w14:textId="019B2FC9" w:rsidR="006966E1" w:rsidRPr="00E70E0E" w:rsidRDefault="006966E1" w:rsidP="006966E1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BONUS !! KONULTACJE TELEFONICZNE PRZEZ 1 GODZINĘ PO ZAKOŃCZENIU SZKOLENIA </w:t>
                      </w:r>
                    </w:p>
                    <w:p w14:paraId="1533EAB6" w14:textId="77777777" w:rsidR="00414890" w:rsidRPr="00E70E0E" w:rsidRDefault="00414890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C0106D" w14:textId="77777777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56595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56595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email: biznes</w:t>
                      </w:r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56595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szkolenia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565957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565957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565957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FA59" w14:textId="77777777" w:rsidR="00CF47BB" w:rsidRDefault="00CF47BB" w:rsidP="001269DF">
      <w:r>
        <w:separator/>
      </w:r>
    </w:p>
  </w:endnote>
  <w:endnote w:type="continuationSeparator" w:id="0">
    <w:p w14:paraId="7CF23435" w14:textId="77777777" w:rsidR="00CF47BB" w:rsidRDefault="00CF47BB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BDA8" w14:textId="77777777" w:rsidR="00CF47BB" w:rsidRDefault="00CF47BB" w:rsidP="001269DF">
      <w:r>
        <w:separator/>
      </w:r>
    </w:p>
  </w:footnote>
  <w:footnote w:type="continuationSeparator" w:id="0">
    <w:p w14:paraId="6896A832" w14:textId="77777777" w:rsidR="00CF47BB" w:rsidRDefault="00CF47BB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781A" w14:textId="2AD6FBC4" w:rsidR="00D751C7" w:rsidRDefault="005F379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355A21"/>
    <w:multiLevelType w:val="hybridMultilevel"/>
    <w:tmpl w:val="BB6CD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1ED9"/>
    <w:multiLevelType w:val="hybridMultilevel"/>
    <w:tmpl w:val="27C4E936"/>
    <w:lvl w:ilvl="0" w:tplc="0DC80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02808"/>
    <w:multiLevelType w:val="hybridMultilevel"/>
    <w:tmpl w:val="10BAF99A"/>
    <w:lvl w:ilvl="0" w:tplc="0DC80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E0596"/>
    <w:multiLevelType w:val="hybridMultilevel"/>
    <w:tmpl w:val="E43A1EDE"/>
    <w:lvl w:ilvl="0" w:tplc="4650DC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07352"/>
    <w:multiLevelType w:val="hybridMultilevel"/>
    <w:tmpl w:val="B330D744"/>
    <w:lvl w:ilvl="0" w:tplc="B0AE7CA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E58EB"/>
    <w:multiLevelType w:val="hybridMultilevel"/>
    <w:tmpl w:val="16041288"/>
    <w:lvl w:ilvl="0" w:tplc="52667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12358"/>
    <w:multiLevelType w:val="hybridMultilevel"/>
    <w:tmpl w:val="95C4F9C2"/>
    <w:lvl w:ilvl="0" w:tplc="DCCE5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6145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5D74"/>
    <w:rsid w:val="00146FA6"/>
    <w:rsid w:val="001620EE"/>
    <w:rsid w:val="00165A73"/>
    <w:rsid w:val="001A0CCB"/>
    <w:rsid w:val="001C192F"/>
    <w:rsid w:val="001F1637"/>
    <w:rsid w:val="0020305C"/>
    <w:rsid w:val="00227128"/>
    <w:rsid w:val="0023586B"/>
    <w:rsid w:val="00237672"/>
    <w:rsid w:val="00275391"/>
    <w:rsid w:val="00277E96"/>
    <w:rsid w:val="00293A1D"/>
    <w:rsid w:val="002B3BF5"/>
    <w:rsid w:val="002C3CC3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E0C3D"/>
    <w:rsid w:val="003F1F26"/>
    <w:rsid w:val="00414890"/>
    <w:rsid w:val="004207F7"/>
    <w:rsid w:val="00453CFD"/>
    <w:rsid w:val="0045534B"/>
    <w:rsid w:val="00477E57"/>
    <w:rsid w:val="00487058"/>
    <w:rsid w:val="00492F45"/>
    <w:rsid w:val="004A4E09"/>
    <w:rsid w:val="004B23EF"/>
    <w:rsid w:val="004C372A"/>
    <w:rsid w:val="004C686A"/>
    <w:rsid w:val="004F61A4"/>
    <w:rsid w:val="00506162"/>
    <w:rsid w:val="005100E5"/>
    <w:rsid w:val="00512060"/>
    <w:rsid w:val="00516128"/>
    <w:rsid w:val="005313F1"/>
    <w:rsid w:val="0053180E"/>
    <w:rsid w:val="005472A3"/>
    <w:rsid w:val="00565957"/>
    <w:rsid w:val="00574AF5"/>
    <w:rsid w:val="005A1F33"/>
    <w:rsid w:val="005D28A3"/>
    <w:rsid w:val="005E4026"/>
    <w:rsid w:val="005E6D2B"/>
    <w:rsid w:val="005F379B"/>
    <w:rsid w:val="00607924"/>
    <w:rsid w:val="006117EF"/>
    <w:rsid w:val="00613EE2"/>
    <w:rsid w:val="00615E07"/>
    <w:rsid w:val="00653F3C"/>
    <w:rsid w:val="00671626"/>
    <w:rsid w:val="0068063E"/>
    <w:rsid w:val="00685BFC"/>
    <w:rsid w:val="0069238D"/>
    <w:rsid w:val="006940EC"/>
    <w:rsid w:val="006966E1"/>
    <w:rsid w:val="006D0772"/>
    <w:rsid w:val="006F3061"/>
    <w:rsid w:val="007161BB"/>
    <w:rsid w:val="007221D9"/>
    <w:rsid w:val="0073183D"/>
    <w:rsid w:val="007411A4"/>
    <w:rsid w:val="00771484"/>
    <w:rsid w:val="007B5A28"/>
    <w:rsid w:val="007C0B87"/>
    <w:rsid w:val="007C14CF"/>
    <w:rsid w:val="007C498A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60D0"/>
    <w:rsid w:val="009F25CE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F28C9"/>
    <w:rsid w:val="00B02406"/>
    <w:rsid w:val="00B03C44"/>
    <w:rsid w:val="00B06932"/>
    <w:rsid w:val="00B20F75"/>
    <w:rsid w:val="00B21255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ewelina</cp:lastModifiedBy>
  <cp:revision>6</cp:revision>
  <cp:lastPrinted>2019-04-01T11:41:00Z</cp:lastPrinted>
  <dcterms:created xsi:type="dcterms:W3CDTF">2020-11-12T12:45:00Z</dcterms:created>
  <dcterms:modified xsi:type="dcterms:W3CDTF">2021-03-02T10:41:00Z</dcterms:modified>
</cp:coreProperties>
</file>