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61FD" w14:textId="77777777" w:rsidR="00B16758" w:rsidRPr="000D47D0" w:rsidRDefault="00B16758" w:rsidP="00B16758">
      <w:pPr>
        <w:jc w:val="right"/>
        <w:rPr>
          <w:rFonts w:ascii="Calibri" w:hAnsi="Calibri"/>
          <w:b/>
          <w:i/>
          <w:sz w:val="20"/>
        </w:rPr>
      </w:pPr>
      <w:r w:rsidRPr="000D47D0">
        <w:rPr>
          <w:rFonts w:ascii="Calibri" w:hAnsi="Calibri"/>
          <w:b/>
          <w:i/>
          <w:sz w:val="20"/>
        </w:rPr>
        <w:t xml:space="preserve">Załącznik nr </w:t>
      </w:r>
      <w:r>
        <w:rPr>
          <w:rFonts w:ascii="Calibri" w:hAnsi="Calibri"/>
          <w:b/>
          <w:i/>
          <w:sz w:val="20"/>
        </w:rPr>
        <w:t>5</w:t>
      </w:r>
    </w:p>
    <w:p w14:paraId="0FA7F6DD" w14:textId="77777777" w:rsidR="00B16758" w:rsidRPr="000D47D0" w:rsidRDefault="00B16758" w:rsidP="00B16758">
      <w:pPr>
        <w:jc w:val="right"/>
        <w:rPr>
          <w:rFonts w:ascii="Calibri" w:hAnsi="Calibri"/>
          <w:i/>
          <w:sz w:val="20"/>
        </w:rPr>
      </w:pPr>
      <w:r w:rsidRPr="000D47D0">
        <w:rPr>
          <w:rFonts w:ascii="Calibri" w:hAnsi="Calibri"/>
          <w:b/>
          <w:i/>
          <w:sz w:val="20"/>
        </w:rPr>
        <w:t>do zapytania ofertowego – Oświadczenie RODO</w:t>
      </w:r>
    </w:p>
    <w:p w14:paraId="39B6287E" w14:textId="77777777" w:rsidR="00B16758" w:rsidRDefault="00B16758" w:rsidP="00B1675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1C3C4A0F" w14:textId="77777777" w:rsidR="00B16758" w:rsidRDefault="00B16758" w:rsidP="00B16758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4FF1E496" w14:textId="77777777" w:rsidR="00B16758" w:rsidRDefault="00B16758" w:rsidP="00B16758">
      <w:pPr>
        <w:rPr>
          <w:rFonts w:ascii="Calibri" w:hAnsi="Calibri"/>
          <w:sz w:val="18"/>
          <w:szCs w:val="18"/>
        </w:rPr>
      </w:pPr>
    </w:p>
    <w:p w14:paraId="0DDB1EBE" w14:textId="77777777" w:rsidR="00B16758" w:rsidRDefault="00B16758" w:rsidP="00B1675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A37271B" w14:textId="77777777" w:rsidR="00B16758" w:rsidRDefault="00B16758" w:rsidP="00B16758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siedziba, adres Wykonawcy</w:t>
      </w:r>
    </w:p>
    <w:p w14:paraId="20E4069C" w14:textId="77777777" w:rsidR="00B16758" w:rsidRDefault="00B16758" w:rsidP="00B16758">
      <w:pPr>
        <w:rPr>
          <w:rFonts w:ascii="Calibri" w:hAnsi="Calibri"/>
          <w:sz w:val="18"/>
          <w:szCs w:val="18"/>
        </w:rPr>
      </w:pPr>
    </w:p>
    <w:p w14:paraId="66DE534E" w14:textId="77777777" w:rsidR="00B16758" w:rsidRDefault="00B16758" w:rsidP="00B1675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7A2EBFDC" w14:textId="77777777" w:rsidR="00B16758" w:rsidRPr="000D47D0" w:rsidRDefault="00B16758" w:rsidP="00B16758">
      <w:pPr>
        <w:rPr>
          <w:rFonts w:ascii="Calibri" w:hAnsi="Calibri"/>
          <w:sz w:val="20"/>
        </w:rPr>
      </w:pPr>
      <w:r>
        <w:rPr>
          <w:rFonts w:ascii="Calibri" w:hAnsi="Calibri"/>
          <w:i/>
          <w:sz w:val="18"/>
          <w:szCs w:val="18"/>
        </w:rPr>
        <w:t>NIP /REGON Wykonawcy</w:t>
      </w:r>
    </w:p>
    <w:p w14:paraId="6E8343AB" w14:textId="77777777" w:rsidR="00B16758" w:rsidRPr="000D47D0" w:rsidRDefault="00B16758" w:rsidP="00B16758">
      <w:pPr>
        <w:jc w:val="right"/>
        <w:rPr>
          <w:rFonts w:ascii="Calibri" w:hAnsi="Calibri"/>
          <w:b/>
          <w:sz w:val="22"/>
          <w:szCs w:val="22"/>
        </w:rPr>
      </w:pPr>
      <w:r w:rsidRPr="000D47D0">
        <w:rPr>
          <w:rFonts w:ascii="Calibri" w:hAnsi="Calibri"/>
          <w:b/>
          <w:sz w:val="22"/>
          <w:szCs w:val="22"/>
        </w:rPr>
        <w:t>Zamawiający:</w:t>
      </w:r>
    </w:p>
    <w:p w14:paraId="3CC7F4ED" w14:textId="77777777" w:rsidR="00B16758" w:rsidRPr="000D47D0" w:rsidRDefault="00B16758" w:rsidP="00B16758">
      <w:pPr>
        <w:jc w:val="right"/>
        <w:rPr>
          <w:rFonts w:ascii="Calibri" w:hAnsi="Calibri"/>
          <w:sz w:val="22"/>
          <w:szCs w:val="22"/>
        </w:rPr>
      </w:pPr>
      <w:r w:rsidRPr="000D47D0">
        <w:rPr>
          <w:rFonts w:ascii="Calibri" w:hAnsi="Calibri"/>
          <w:sz w:val="22"/>
          <w:szCs w:val="22"/>
        </w:rPr>
        <w:t>Pomorska Agencja Rozwoju Regionalnego S.A.</w:t>
      </w:r>
    </w:p>
    <w:p w14:paraId="5E0C0109" w14:textId="47C4496F" w:rsidR="00B16758" w:rsidRPr="000D47D0" w:rsidRDefault="00B16758" w:rsidP="00B16758">
      <w:pPr>
        <w:jc w:val="right"/>
        <w:rPr>
          <w:rFonts w:ascii="Calibri" w:hAnsi="Calibri"/>
          <w:sz w:val="22"/>
          <w:szCs w:val="22"/>
        </w:rPr>
      </w:pPr>
      <w:r w:rsidRPr="000D47D0">
        <w:rPr>
          <w:rFonts w:ascii="Calibri" w:hAnsi="Calibri"/>
          <w:sz w:val="22"/>
          <w:szCs w:val="22"/>
        </w:rPr>
        <w:t xml:space="preserve">ul. Obrońców Wybrzeża </w:t>
      </w:r>
      <w:r>
        <w:rPr>
          <w:rFonts w:ascii="Calibri" w:hAnsi="Calibri"/>
          <w:sz w:val="22"/>
          <w:szCs w:val="22"/>
        </w:rPr>
        <w:t>3</w:t>
      </w:r>
    </w:p>
    <w:p w14:paraId="0D90A76A" w14:textId="77777777" w:rsidR="00B16758" w:rsidRPr="000D47D0" w:rsidRDefault="00B16758" w:rsidP="00B16758">
      <w:pPr>
        <w:jc w:val="right"/>
        <w:rPr>
          <w:rFonts w:ascii="Calibri" w:hAnsi="Calibri"/>
          <w:sz w:val="22"/>
          <w:szCs w:val="22"/>
        </w:rPr>
      </w:pPr>
      <w:r w:rsidRPr="000D47D0">
        <w:rPr>
          <w:rFonts w:ascii="Calibri" w:hAnsi="Calibri"/>
          <w:sz w:val="22"/>
          <w:szCs w:val="22"/>
        </w:rPr>
        <w:t>76-200 Słupsk</w:t>
      </w:r>
    </w:p>
    <w:p w14:paraId="01734BA1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3F2902DB" w14:textId="77777777" w:rsidR="00B16758" w:rsidRPr="000D47D0" w:rsidRDefault="00B16758" w:rsidP="00B16758">
      <w:pPr>
        <w:jc w:val="center"/>
        <w:rPr>
          <w:rFonts w:ascii="Calibri" w:hAnsi="Calibri"/>
          <w:b/>
          <w:sz w:val="32"/>
          <w:szCs w:val="32"/>
        </w:rPr>
      </w:pPr>
    </w:p>
    <w:p w14:paraId="235F5B36" w14:textId="77777777" w:rsidR="00B16758" w:rsidRPr="000D47D0" w:rsidRDefault="00B16758" w:rsidP="00B16758">
      <w:pPr>
        <w:overflowPunct w:val="0"/>
        <w:autoSpaceDE w:val="0"/>
        <w:autoSpaceDN w:val="0"/>
        <w:adjustRightInd w:val="0"/>
        <w:jc w:val="center"/>
        <w:outlineLvl w:val="0"/>
        <w:rPr>
          <w:rFonts w:ascii="Calibri" w:eastAsia="Calibri" w:hAnsi="Calibri" w:cs="Arial"/>
          <w:b/>
          <w:sz w:val="28"/>
          <w:szCs w:val="24"/>
        </w:rPr>
      </w:pPr>
      <w:r w:rsidRPr="000D47D0">
        <w:rPr>
          <w:rFonts w:ascii="Calibri" w:eastAsia="Calibri" w:hAnsi="Calibri" w:cs="Arial"/>
          <w:b/>
          <w:sz w:val="28"/>
        </w:rPr>
        <w:t>OŚWIADCZENIE</w:t>
      </w:r>
    </w:p>
    <w:p w14:paraId="1C3AE8C8" w14:textId="77777777" w:rsidR="00B16758" w:rsidRPr="000D47D0" w:rsidRDefault="00B16758" w:rsidP="00B16758">
      <w:pPr>
        <w:overflowPunct w:val="0"/>
        <w:autoSpaceDE w:val="0"/>
        <w:autoSpaceDN w:val="0"/>
        <w:adjustRightInd w:val="0"/>
        <w:jc w:val="center"/>
        <w:outlineLvl w:val="0"/>
        <w:rPr>
          <w:rFonts w:ascii="Calibri" w:eastAsia="Calibri" w:hAnsi="Calibri" w:cs="Arial"/>
          <w:b/>
          <w:sz w:val="22"/>
        </w:rPr>
      </w:pPr>
      <w:r w:rsidRPr="000D47D0">
        <w:rPr>
          <w:rFonts w:ascii="Calibri" w:eastAsia="Calibri" w:hAnsi="Calibri" w:cs="Arial"/>
          <w:b/>
          <w:sz w:val="22"/>
        </w:rPr>
        <w:t>dotyczące powierzenia i przetwarzania danych osobowych</w:t>
      </w:r>
    </w:p>
    <w:p w14:paraId="1B01030C" w14:textId="77777777" w:rsidR="00B16758" w:rsidRPr="000D47D0" w:rsidRDefault="00B16758" w:rsidP="00B16758">
      <w:pPr>
        <w:overflowPunct w:val="0"/>
        <w:autoSpaceDE w:val="0"/>
        <w:autoSpaceDN w:val="0"/>
        <w:adjustRightInd w:val="0"/>
        <w:jc w:val="center"/>
        <w:outlineLvl w:val="0"/>
        <w:rPr>
          <w:rFonts w:ascii="Calibri" w:eastAsia="Calibri" w:hAnsi="Calibri" w:cs="Arial"/>
        </w:rPr>
      </w:pPr>
    </w:p>
    <w:p w14:paraId="10DE944A" w14:textId="77777777" w:rsidR="00B16758" w:rsidRPr="000D47D0" w:rsidRDefault="00B16758" w:rsidP="00B16758">
      <w:pPr>
        <w:jc w:val="both"/>
        <w:rPr>
          <w:rFonts w:ascii="Calibri" w:eastAsia="Arial Unicode MS" w:hAnsi="Calibri"/>
        </w:rPr>
      </w:pPr>
    </w:p>
    <w:p w14:paraId="45EBA5D0" w14:textId="19484C86" w:rsidR="00B16758" w:rsidRPr="00D24F2D" w:rsidRDefault="00B16758" w:rsidP="00B1675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D47D0">
        <w:rPr>
          <w:rFonts w:ascii="Calibri" w:eastAsia="Arial Unicode MS" w:hAnsi="Calibri" w:cs="Arial"/>
        </w:rPr>
        <w:t xml:space="preserve">Ja niżej podpisany oświadczam, że wyrażam zgodę na przetwarzanie moich danych osobowych zawartych w przedstawionych przeze mnie dokumentach dla potrzeb niezbędnych do realizacji procedury realizacji zamówienia na </w:t>
      </w:r>
      <w:r>
        <w:rPr>
          <w:rFonts w:ascii="Calibri" w:eastAsia="Calibri" w:hAnsi="Calibri"/>
          <w:b/>
          <w:lang w:eastAsia="en-US"/>
        </w:rPr>
        <w:t>Wykonanie systemu klimatyzacji w części budynku Słupskiego Inkubatora Technologicznego</w:t>
      </w:r>
      <w:r w:rsidRPr="000D47D0">
        <w:rPr>
          <w:rFonts w:ascii="Calibri" w:eastAsia="Arial Unicode MS" w:hAnsi="Calibri" w:cs="Arial"/>
        </w:rPr>
        <w:t xml:space="preserve">(wyboru oferty) – zgodnie z Ustawą z dnia 29 sierpnia 1997 r. o ochronie danych osobowych (Dz.U. z 2002r. Nr 101, poz. 926, ze zm.) i </w:t>
      </w:r>
      <w:r w:rsidRPr="000D47D0">
        <w:rPr>
          <w:rFonts w:ascii="Calibri" w:hAnsi="Calibri" w:cs="Aria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  <w:r w:rsidRPr="000D47D0">
        <w:rPr>
          <w:rFonts w:ascii="Calibri" w:eastAsia="Arial Unicode MS" w:hAnsi="Calibri" w:cs="Arial"/>
        </w:rPr>
        <w:t xml:space="preserve">, w postepowaniu prowadzonym przez Pomorską Agencję Rozwoju Regionalnego SA z siedzibą w Słupsku. </w:t>
      </w:r>
    </w:p>
    <w:p w14:paraId="7C44E89D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7A9CB6E2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6920F303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30179E1F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1519D18C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  <w:r w:rsidRPr="000D47D0">
        <w:rPr>
          <w:rFonts w:ascii="Calibri" w:hAnsi="Calibr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1A88A9E0" w14:textId="77777777" w:rsidR="00B16758" w:rsidRPr="000D47D0" w:rsidRDefault="00B16758" w:rsidP="00B16758">
      <w:pPr>
        <w:rPr>
          <w:rFonts w:ascii="Calibri" w:hAnsi="Calibri"/>
          <w:i/>
          <w:sz w:val="20"/>
        </w:rPr>
      </w:pPr>
      <w:r w:rsidRPr="000D47D0">
        <w:rPr>
          <w:rFonts w:ascii="Calibri" w:hAnsi="Calibri"/>
          <w:i/>
          <w:sz w:val="20"/>
        </w:rPr>
        <w:t xml:space="preserve">    (Miejscowość)                                    (Data)</w:t>
      </w:r>
      <w:r>
        <w:rPr>
          <w:i/>
          <w:sz w:val="20"/>
        </w:rPr>
        <w:t xml:space="preserve">                            </w:t>
      </w:r>
      <w:r w:rsidRPr="000D47D0">
        <w:rPr>
          <w:rFonts w:ascii="Calibri" w:hAnsi="Calibri"/>
          <w:i/>
          <w:sz w:val="20"/>
        </w:rPr>
        <w:t>Podpis i pieczęć imienna osoby upoważnionej</w:t>
      </w:r>
    </w:p>
    <w:p w14:paraId="07E9AAD4" w14:textId="77777777" w:rsidR="00B16758" w:rsidRPr="000D47D0" w:rsidRDefault="00B16758" w:rsidP="00B16758">
      <w:pPr>
        <w:ind w:left="4956" w:firstLine="708"/>
        <w:rPr>
          <w:rFonts w:ascii="Calibri" w:hAnsi="Calibri"/>
          <w:i/>
          <w:sz w:val="20"/>
        </w:rPr>
      </w:pPr>
      <w:r w:rsidRPr="000D47D0">
        <w:rPr>
          <w:rFonts w:ascii="Calibri" w:hAnsi="Calibri"/>
          <w:i/>
          <w:sz w:val="20"/>
        </w:rPr>
        <w:t>do reprezentowania Wykonawcy</w:t>
      </w:r>
    </w:p>
    <w:p w14:paraId="2A4B4030" w14:textId="77777777" w:rsidR="00B16758" w:rsidRPr="000D47D0" w:rsidRDefault="00B16758" w:rsidP="00B16758">
      <w:pPr>
        <w:rPr>
          <w:rFonts w:ascii="Calibri" w:hAnsi="Calibri"/>
          <w:sz w:val="22"/>
          <w:szCs w:val="22"/>
        </w:rPr>
      </w:pPr>
    </w:p>
    <w:p w14:paraId="23EA3B9E" w14:textId="77777777" w:rsidR="00B16758" w:rsidRPr="00786EBD" w:rsidRDefault="00B16758" w:rsidP="00B16758"/>
    <w:p w14:paraId="4D04E0D8" w14:textId="6327FAC5" w:rsidR="007074CB" w:rsidRPr="00BD21C7" w:rsidRDefault="007074CB" w:rsidP="00BD21C7"/>
    <w:sectPr w:rsidR="007074CB" w:rsidRPr="00BD21C7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B0CEA" w14:textId="77777777" w:rsidR="0040532F" w:rsidRDefault="0040532F" w:rsidP="003A65E8">
      <w:r>
        <w:separator/>
      </w:r>
    </w:p>
  </w:endnote>
  <w:endnote w:type="continuationSeparator" w:id="0">
    <w:p w14:paraId="2862F734" w14:textId="77777777" w:rsidR="0040532F" w:rsidRDefault="0040532F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A7B04" w14:textId="77777777" w:rsidR="0040532F" w:rsidRDefault="0040532F" w:rsidP="003A65E8">
      <w:r>
        <w:separator/>
      </w:r>
    </w:p>
  </w:footnote>
  <w:footnote w:type="continuationSeparator" w:id="0">
    <w:p w14:paraId="0233217A" w14:textId="77777777" w:rsidR="0040532F" w:rsidRDefault="0040532F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F549B7"/>
    <w:multiLevelType w:val="hybridMultilevel"/>
    <w:tmpl w:val="61E26FE0"/>
    <w:lvl w:ilvl="0" w:tplc="5810D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A6253"/>
    <w:multiLevelType w:val="hybridMultilevel"/>
    <w:tmpl w:val="C0D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B257E"/>
    <w:multiLevelType w:val="hybridMultilevel"/>
    <w:tmpl w:val="295AC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0"/>
  </w:num>
  <w:num w:numId="2" w16cid:durableId="759184890">
    <w:abstractNumId w:val="13"/>
  </w:num>
  <w:num w:numId="3" w16cid:durableId="1721246325">
    <w:abstractNumId w:val="27"/>
  </w:num>
  <w:num w:numId="4" w16cid:durableId="547306685">
    <w:abstractNumId w:val="6"/>
  </w:num>
  <w:num w:numId="5" w16cid:durableId="1393968496">
    <w:abstractNumId w:val="21"/>
  </w:num>
  <w:num w:numId="6" w16cid:durableId="570427322">
    <w:abstractNumId w:val="15"/>
  </w:num>
  <w:num w:numId="7" w16cid:durableId="441728595">
    <w:abstractNumId w:val="18"/>
  </w:num>
  <w:num w:numId="8" w16cid:durableId="631516679">
    <w:abstractNumId w:val="14"/>
  </w:num>
  <w:num w:numId="9" w16cid:durableId="22903406">
    <w:abstractNumId w:val="31"/>
  </w:num>
  <w:num w:numId="10" w16cid:durableId="233512255">
    <w:abstractNumId w:val="29"/>
  </w:num>
  <w:num w:numId="11" w16cid:durableId="690569520">
    <w:abstractNumId w:val="28"/>
  </w:num>
  <w:num w:numId="12" w16cid:durableId="419914756">
    <w:abstractNumId w:val="30"/>
  </w:num>
  <w:num w:numId="13" w16cid:durableId="1173034853">
    <w:abstractNumId w:val="23"/>
  </w:num>
  <w:num w:numId="14" w16cid:durableId="1091513958">
    <w:abstractNumId w:val="9"/>
  </w:num>
  <w:num w:numId="15" w16cid:durableId="933632180">
    <w:abstractNumId w:val="1"/>
  </w:num>
  <w:num w:numId="16" w16cid:durableId="1758595022">
    <w:abstractNumId w:val="19"/>
  </w:num>
  <w:num w:numId="17" w16cid:durableId="327438764">
    <w:abstractNumId w:val="3"/>
  </w:num>
  <w:num w:numId="18" w16cid:durableId="546770">
    <w:abstractNumId w:val="20"/>
  </w:num>
  <w:num w:numId="19" w16cid:durableId="1232693379">
    <w:abstractNumId w:val="7"/>
  </w:num>
  <w:num w:numId="20" w16cid:durableId="1072309388">
    <w:abstractNumId w:val="39"/>
  </w:num>
  <w:num w:numId="21" w16cid:durableId="1197427778">
    <w:abstractNumId w:val="37"/>
  </w:num>
  <w:num w:numId="22" w16cid:durableId="1357732810">
    <w:abstractNumId w:val="10"/>
  </w:num>
  <w:num w:numId="23" w16cid:durableId="491723850">
    <w:abstractNumId w:val="5"/>
  </w:num>
  <w:num w:numId="24" w16cid:durableId="1987666551">
    <w:abstractNumId w:val="8"/>
  </w:num>
  <w:num w:numId="25" w16cid:durableId="861281690">
    <w:abstractNumId w:val="41"/>
  </w:num>
  <w:num w:numId="26" w16cid:durableId="1137914061">
    <w:abstractNumId w:val="17"/>
  </w:num>
  <w:num w:numId="27" w16cid:durableId="1522089347">
    <w:abstractNumId w:val="4"/>
  </w:num>
  <w:num w:numId="28" w16cid:durableId="163134512">
    <w:abstractNumId w:val="36"/>
  </w:num>
  <w:num w:numId="29" w16cid:durableId="698165842">
    <w:abstractNumId w:val="26"/>
  </w:num>
  <w:num w:numId="30" w16cid:durableId="1281643227">
    <w:abstractNumId w:val="40"/>
  </w:num>
  <w:num w:numId="31" w16cid:durableId="1368993121">
    <w:abstractNumId w:val="35"/>
  </w:num>
  <w:num w:numId="32" w16cid:durableId="246118541">
    <w:abstractNumId w:val="22"/>
  </w:num>
  <w:num w:numId="33" w16cid:durableId="481318355">
    <w:abstractNumId w:val="34"/>
  </w:num>
  <w:num w:numId="34" w16cid:durableId="933707351">
    <w:abstractNumId w:val="38"/>
  </w:num>
  <w:num w:numId="35" w16cid:durableId="1117139418">
    <w:abstractNumId w:val="11"/>
  </w:num>
  <w:num w:numId="36" w16cid:durableId="1125345641">
    <w:abstractNumId w:val="33"/>
  </w:num>
  <w:num w:numId="37" w16cid:durableId="921332742">
    <w:abstractNumId w:val="32"/>
  </w:num>
  <w:num w:numId="38" w16cid:durableId="513151773">
    <w:abstractNumId w:val="16"/>
  </w:num>
  <w:num w:numId="39" w16cid:durableId="1113091963">
    <w:abstractNumId w:val="24"/>
  </w:num>
  <w:num w:numId="40" w16cid:durableId="316880697">
    <w:abstractNumId w:val="25"/>
  </w:num>
  <w:num w:numId="41" w16cid:durableId="1127507211">
    <w:abstractNumId w:val="12"/>
  </w:num>
  <w:num w:numId="42" w16cid:durableId="922032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75771"/>
    <w:rsid w:val="000A1DCB"/>
    <w:rsid w:val="000E2BE1"/>
    <w:rsid w:val="0011258A"/>
    <w:rsid w:val="00121264"/>
    <w:rsid w:val="00126059"/>
    <w:rsid w:val="00142009"/>
    <w:rsid w:val="00150ED6"/>
    <w:rsid w:val="00167CA0"/>
    <w:rsid w:val="00197579"/>
    <w:rsid w:val="001C0340"/>
    <w:rsid w:val="001D0DE9"/>
    <w:rsid w:val="002078A2"/>
    <w:rsid w:val="002632C1"/>
    <w:rsid w:val="0027029A"/>
    <w:rsid w:val="00296426"/>
    <w:rsid w:val="002A1DF0"/>
    <w:rsid w:val="002B15FC"/>
    <w:rsid w:val="002D071E"/>
    <w:rsid w:val="002D36ED"/>
    <w:rsid w:val="002F2401"/>
    <w:rsid w:val="002F6B94"/>
    <w:rsid w:val="003432F4"/>
    <w:rsid w:val="003704B1"/>
    <w:rsid w:val="003772DD"/>
    <w:rsid w:val="00381DE6"/>
    <w:rsid w:val="003A65E8"/>
    <w:rsid w:val="003E6372"/>
    <w:rsid w:val="00404EAB"/>
    <w:rsid w:val="0040532F"/>
    <w:rsid w:val="00406EE7"/>
    <w:rsid w:val="004228AF"/>
    <w:rsid w:val="00455DDD"/>
    <w:rsid w:val="004E3776"/>
    <w:rsid w:val="0050145F"/>
    <w:rsid w:val="00556698"/>
    <w:rsid w:val="00570F27"/>
    <w:rsid w:val="005A09AF"/>
    <w:rsid w:val="005A52C6"/>
    <w:rsid w:val="005D5CB5"/>
    <w:rsid w:val="005F0586"/>
    <w:rsid w:val="006059E8"/>
    <w:rsid w:val="006170EB"/>
    <w:rsid w:val="0064575D"/>
    <w:rsid w:val="007074CB"/>
    <w:rsid w:val="00732D73"/>
    <w:rsid w:val="00741886"/>
    <w:rsid w:val="0075516D"/>
    <w:rsid w:val="00761560"/>
    <w:rsid w:val="0078543B"/>
    <w:rsid w:val="00790822"/>
    <w:rsid w:val="0088228C"/>
    <w:rsid w:val="00893D98"/>
    <w:rsid w:val="008A4915"/>
    <w:rsid w:val="008E22E5"/>
    <w:rsid w:val="008F5BCD"/>
    <w:rsid w:val="009025CC"/>
    <w:rsid w:val="009A7978"/>
    <w:rsid w:val="009F1570"/>
    <w:rsid w:val="009F4450"/>
    <w:rsid w:val="009F60FF"/>
    <w:rsid w:val="00A241C6"/>
    <w:rsid w:val="00A45929"/>
    <w:rsid w:val="00A6672D"/>
    <w:rsid w:val="00AD7F8F"/>
    <w:rsid w:val="00B16758"/>
    <w:rsid w:val="00B5607B"/>
    <w:rsid w:val="00B613E3"/>
    <w:rsid w:val="00B645F5"/>
    <w:rsid w:val="00B66BBE"/>
    <w:rsid w:val="00B7067E"/>
    <w:rsid w:val="00B71646"/>
    <w:rsid w:val="00B83709"/>
    <w:rsid w:val="00B845CE"/>
    <w:rsid w:val="00BC5911"/>
    <w:rsid w:val="00BD1224"/>
    <w:rsid w:val="00BD21C7"/>
    <w:rsid w:val="00BD51AE"/>
    <w:rsid w:val="00BF15ED"/>
    <w:rsid w:val="00BF359F"/>
    <w:rsid w:val="00BF3707"/>
    <w:rsid w:val="00C67E53"/>
    <w:rsid w:val="00C73634"/>
    <w:rsid w:val="00C97DC3"/>
    <w:rsid w:val="00CF794E"/>
    <w:rsid w:val="00D442A5"/>
    <w:rsid w:val="00D62382"/>
    <w:rsid w:val="00D64472"/>
    <w:rsid w:val="00D813FF"/>
    <w:rsid w:val="00D84292"/>
    <w:rsid w:val="00DC777E"/>
    <w:rsid w:val="00DE73C7"/>
    <w:rsid w:val="00E1599F"/>
    <w:rsid w:val="00E5125B"/>
    <w:rsid w:val="00E55CDD"/>
    <w:rsid w:val="00E70E4D"/>
    <w:rsid w:val="00E7135D"/>
    <w:rsid w:val="00E71B49"/>
    <w:rsid w:val="00E86E31"/>
    <w:rsid w:val="00EB7644"/>
    <w:rsid w:val="00ED334D"/>
    <w:rsid w:val="00F07DD2"/>
    <w:rsid w:val="00F75B36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370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370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3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3707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99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35</cp:revision>
  <cp:lastPrinted>2025-04-07T11:52:00Z</cp:lastPrinted>
  <dcterms:created xsi:type="dcterms:W3CDTF">2024-08-13T08:19:00Z</dcterms:created>
  <dcterms:modified xsi:type="dcterms:W3CDTF">2025-04-29T11:38:00Z</dcterms:modified>
</cp:coreProperties>
</file>